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F732C3" w14:paraId="4C34C486" w14:textId="77777777" w:rsidTr="00F732C3">
        <w:tc>
          <w:tcPr>
            <w:tcW w:w="9000" w:type="dxa"/>
            <w:gridSpan w:val="4"/>
            <w:tcBorders>
              <w:top w:val="nil"/>
              <w:left w:val="nil"/>
              <w:bottom w:val="single" w:sz="18" w:space="0" w:color="auto"/>
              <w:right w:val="nil"/>
            </w:tcBorders>
            <w:hideMark/>
          </w:tcPr>
          <w:p w14:paraId="51A4CEFE" w14:textId="77777777" w:rsidR="00F732C3" w:rsidRDefault="00F732C3">
            <w:pPr>
              <w:spacing w:line="276" w:lineRule="auto"/>
              <w:jc w:val="center"/>
              <w:rPr>
                <w:b/>
                <w:sz w:val="28"/>
                <w:szCs w:val="28"/>
              </w:rPr>
            </w:pPr>
            <w:r>
              <w:rPr>
                <w:b/>
                <w:sz w:val="28"/>
                <w:szCs w:val="28"/>
              </w:rPr>
              <w:t>Р Е Ш Е Н И Е</w:t>
            </w:r>
          </w:p>
          <w:p w14:paraId="3AA5C4C2" w14:textId="77777777" w:rsidR="00F732C3" w:rsidRDefault="00F732C3">
            <w:pPr>
              <w:spacing w:line="276" w:lineRule="auto"/>
              <w:jc w:val="center"/>
              <w:rPr>
                <w:b/>
                <w:sz w:val="28"/>
                <w:szCs w:val="28"/>
              </w:rPr>
            </w:pPr>
            <w:r>
              <w:rPr>
                <w:b/>
                <w:sz w:val="28"/>
                <w:szCs w:val="28"/>
              </w:rPr>
              <w:t>С О В Е Т   Д Е П У Т А Т О В</w:t>
            </w:r>
          </w:p>
          <w:p w14:paraId="047A2231" w14:textId="77777777" w:rsidR="00F732C3" w:rsidRDefault="00F732C3">
            <w:pPr>
              <w:spacing w:line="276" w:lineRule="auto"/>
              <w:jc w:val="center"/>
              <w:rPr>
                <w:b/>
                <w:sz w:val="28"/>
                <w:szCs w:val="28"/>
              </w:rPr>
            </w:pPr>
            <w:proofErr w:type="gramStart"/>
            <w:r>
              <w:rPr>
                <w:b/>
                <w:sz w:val="28"/>
                <w:szCs w:val="28"/>
              </w:rPr>
              <w:t>МУНИЦИПАЛЬНОГО  ОБРАЗОВАНИЯ</w:t>
            </w:r>
            <w:proofErr w:type="gramEnd"/>
          </w:p>
          <w:p w14:paraId="5C7E71DD" w14:textId="77777777" w:rsidR="00F732C3" w:rsidRDefault="00F732C3">
            <w:pPr>
              <w:spacing w:line="276" w:lineRule="auto"/>
              <w:jc w:val="center"/>
              <w:rPr>
                <w:b/>
                <w:sz w:val="28"/>
                <w:szCs w:val="28"/>
              </w:rPr>
            </w:pPr>
            <w:proofErr w:type="gramStart"/>
            <w:r>
              <w:rPr>
                <w:b/>
                <w:sz w:val="28"/>
                <w:szCs w:val="28"/>
              </w:rPr>
              <w:t>Вязовский  СЕЛЬСОВЕТ</w:t>
            </w:r>
            <w:proofErr w:type="gramEnd"/>
          </w:p>
          <w:p w14:paraId="79E310BC" w14:textId="77777777" w:rsidR="00F732C3" w:rsidRDefault="00F732C3">
            <w:pPr>
              <w:spacing w:line="276" w:lineRule="auto"/>
              <w:jc w:val="center"/>
              <w:rPr>
                <w:b/>
                <w:sz w:val="28"/>
                <w:szCs w:val="28"/>
              </w:rPr>
            </w:pPr>
            <w:r>
              <w:rPr>
                <w:b/>
                <w:sz w:val="28"/>
                <w:szCs w:val="28"/>
              </w:rPr>
              <w:t>Т А Ш Л И Н С К О Г О    Р А Й О Н А</w:t>
            </w:r>
          </w:p>
          <w:p w14:paraId="1705FA41" w14:textId="77777777" w:rsidR="00F732C3" w:rsidRDefault="00F732C3">
            <w:pPr>
              <w:spacing w:line="276" w:lineRule="auto"/>
              <w:jc w:val="center"/>
              <w:rPr>
                <w:b/>
                <w:sz w:val="28"/>
                <w:szCs w:val="28"/>
              </w:rPr>
            </w:pPr>
            <w:r>
              <w:rPr>
                <w:b/>
                <w:sz w:val="28"/>
                <w:szCs w:val="28"/>
              </w:rPr>
              <w:t xml:space="preserve">О Р Е Н Б У </w:t>
            </w:r>
            <w:proofErr w:type="gramStart"/>
            <w:r>
              <w:rPr>
                <w:b/>
                <w:sz w:val="28"/>
                <w:szCs w:val="28"/>
              </w:rPr>
              <w:t>Р  Г</w:t>
            </w:r>
            <w:proofErr w:type="gramEnd"/>
            <w:r>
              <w:rPr>
                <w:b/>
                <w:sz w:val="28"/>
                <w:szCs w:val="28"/>
              </w:rPr>
              <w:t xml:space="preserve"> С К О Й    О Б Л А С Т И</w:t>
            </w:r>
          </w:p>
          <w:p w14:paraId="5B5E5020" w14:textId="77777777" w:rsidR="00F732C3" w:rsidRDefault="00F732C3">
            <w:pPr>
              <w:spacing w:line="276" w:lineRule="auto"/>
              <w:rPr>
                <w:rFonts w:ascii="Arial" w:hAnsi="Arial"/>
                <w:sz w:val="28"/>
                <w:szCs w:val="28"/>
              </w:rPr>
            </w:pPr>
            <w:r>
              <w:rPr>
                <w:sz w:val="28"/>
                <w:szCs w:val="28"/>
              </w:rPr>
              <w:t xml:space="preserve">                                                   </w:t>
            </w:r>
            <w:proofErr w:type="gramStart"/>
            <w:r>
              <w:rPr>
                <w:sz w:val="28"/>
                <w:szCs w:val="28"/>
              </w:rPr>
              <w:t>Четвертого  созыва</w:t>
            </w:r>
            <w:proofErr w:type="gramEnd"/>
          </w:p>
        </w:tc>
      </w:tr>
      <w:tr w:rsidR="00F732C3" w14:paraId="61420654" w14:textId="77777777" w:rsidTr="00F732C3">
        <w:trPr>
          <w:trHeight w:val="420"/>
        </w:trPr>
        <w:tc>
          <w:tcPr>
            <w:tcW w:w="9000" w:type="dxa"/>
            <w:gridSpan w:val="4"/>
          </w:tcPr>
          <w:p w14:paraId="1F642DE9" w14:textId="77777777" w:rsidR="00F732C3" w:rsidRDefault="00F732C3">
            <w:pPr>
              <w:spacing w:line="276" w:lineRule="auto"/>
              <w:jc w:val="center"/>
              <w:rPr>
                <w:rFonts w:ascii="Arial" w:hAnsi="Arial"/>
                <w:sz w:val="28"/>
                <w:szCs w:val="28"/>
              </w:rPr>
            </w:pPr>
          </w:p>
        </w:tc>
      </w:tr>
      <w:tr w:rsidR="00F732C3" w14:paraId="18118EB7" w14:textId="77777777" w:rsidTr="00F732C3">
        <w:tc>
          <w:tcPr>
            <w:tcW w:w="4465" w:type="dxa"/>
          </w:tcPr>
          <w:p w14:paraId="3CF9B7AE" w14:textId="77777777" w:rsidR="00F732C3" w:rsidRDefault="00F732C3">
            <w:pPr>
              <w:spacing w:line="276" w:lineRule="auto"/>
              <w:jc w:val="center"/>
              <w:rPr>
                <w:sz w:val="28"/>
                <w:szCs w:val="28"/>
              </w:rPr>
            </w:pPr>
          </w:p>
        </w:tc>
        <w:tc>
          <w:tcPr>
            <w:tcW w:w="1914" w:type="dxa"/>
            <w:tcBorders>
              <w:top w:val="nil"/>
              <w:left w:val="nil"/>
              <w:bottom w:val="single" w:sz="4" w:space="0" w:color="auto"/>
              <w:right w:val="nil"/>
            </w:tcBorders>
            <w:hideMark/>
          </w:tcPr>
          <w:p w14:paraId="53086F04" w14:textId="675F3259" w:rsidR="00F732C3" w:rsidRDefault="00E7451B">
            <w:pPr>
              <w:spacing w:line="276" w:lineRule="auto"/>
              <w:rPr>
                <w:sz w:val="28"/>
                <w:szCs w:val="28"/>
              </w:rPr>
            </w:pPr>
            <w:r>
              <w:rPr>
                <w:sz w:val="28"/>
                <w:szCs w:val="28"/>
              </w:rPr>
              <w:t>29.09.2021</w:t>
            </w:r>
          </w:p>
        </w:tc>
        <w:tc>
          <w:tcPr>
            <w:tcW w:w="851" w:type="dxa"/>
          </w:tcPr>
          <w:p w14:paraId="0597E05F" w14:textId="77777777" w:rsidR="00F732C3" w:rsidRDefault="00F732C3">
            <w:pPr>
              <w:spacing w:line="276" w:lineRule="auto"/>
              <w:jc w:val="center"/>
              <w:rPr>
                <w:b/>
                <w:sz w:val="28"/>
                <w:szCs w:val="28"/>
              </w:rPr>
            </w:pPr>
          </w:p>
        </w:tc>
        <w:tc>
          <w:tcPr>
            <w:tcW w:w="1770" w:type="dxa"/>
            <w:tcBorders>
              <w:top w:val="nil"/>
              <w:left w:val="nil"/>
              <w:bottom w:val="single" w:sz="4" w:space="0" w:color="auto"/>
              <w:right w:val="nil"/>
            </w:tcBorders>
            <w:hideMark/>
          </w:tcPr>
          <w:p w14:paraId="2E874FEA" w14:textId="193C1AAE" w:rsidR="00F732C3" w:rsidRDefault="00E7451B" w:rsidP="00F732C3">
            <w:pPr>
              <w:spacing w:line="276" w:lineRule="auto"/>
              <w:rPr>
                <w:sz w:val="28"/>
                <w:szCs w:val="28"/>
              </w:rPr>
            </w:pPr>
            <w:r>
              <w:rPr>
                <w:sz w:val="28"/>
                <w:szCs w:val="28"/>
              </w:rPr>
              <w:t xml:space="preserve">9/44 - </w:t>
            </w:r>
            <w:proofErr w:type="spellStart"/>
            <w:r>
              <w:rPr>
                <w:sz w:val="28"/>
                <w:szCs w:val="28"/>
              </w:rPr>
              <w:t>рс</w:t>
            </w:r>
            <w:proofErr w:type="spellEnd"/>
          </w:p>
        </w:tc>
      </w:tr>
    </w:tbl>
    <w:p w14:paraId="04DA36E8" w14:textId="3B8A2357" w:rsidR="00777414" w:rsidRPr="00ED5099" w:rsidRDefault="00777414" w:rsidP="00F732C3">
      <w:pPr>
        <w:jc w:val="center"/>
        <w:rPr>
          <w:color w:val="000000"/>
          <w:sz w:val="28"/>
          <w:szCs w:val="28"/>
        </w:rPr>
      </w:pPr>
      <w:r w:rsidRPr="00D16ADB">
        <w:rPr>
          <w:b/>
          <w:bCs/>
        </w:rPr>
        <w:t xml:space="preserve">    </w:t>
      </w:r>
    </w:p>
    <w:p w14:paraId="7FF5DBC5" w14:textId="36222CBC" w:rsidR="00777414" w:rsidRPr="00ED5099" w:rsidRDefault="00777414" w:rsidP="00F732C3">
      <w:pPr>
        <w:rPr>
          <w:b/>
          <w:color w:val="000000"/>
        </w:rPr>
      </w:pPr>
      <w:r w:rsidRPr="00ED5099">
        <w:rPr>
          <w:b/>
          <w:bCs/>
          <w:color w:val="000000"/>
          <w:sz w:val="28"/>
          <w:szCs w:val="28"/>
        </w:rPr>
        <w:t xml:space="preserve">Об утверждении Положения </w:t>
      </w:r>
      <w:bookmarkStart w:id="0" w:name="_Hlk77671647"/>
      <w:r w:rsidRPr="00ED5099">
        <w:rPr>
          <w:b/>
          <w:bCs/>
          <w:color w:val="000000"/>
          <w:sz w:val="28"/>
          <w:szCs w:val="28"/>
        </w:rPr>
        <w:t xml:space="preserve">о муниципальном жилищном контроле </w:t>
      </w:r>
      <w:bookmarkStart w:id="1" w:name="_Hlk77686366"/>
      <w:r w:rsidR="00F732C3">
        <w:rPr>
          <w:b/>
          <w:bCs/>
          <w:color w:val="000000"/>
          <w:sz w:val="28"/>
          <w:szCs w:val="28"/>
        </w:rPr>
        <w:br/>
        <w:t>в администрации муниципального образования Вязовский сельсовет Ташлинского района Оренбургской области</w:t>
      </w:r>
      <w:r w:rsidRPr="00ED5099">
        <w:rPr>
          <w:b/>
          <w:bCs/>
          <w:color w:val="000000"/>
          <w:sz w:val="28"/>
          <w:szCs w:val="28"/>
        </w:rPr>
        <w:t xml:space="preserve"> </w:t>
      </w:r>
      <w:bookmarkEnd w:id="0"/>
      <w:bookmarkEnd w:id="1"/>
    </w:p>
    <w:p w14:paraId="15FD0E2E" w14:textId="77777777" w:rsidR="00777414" w:rsidRPr="00ED5099" w:rsidRDefault="00777414" w:rsidP="00777414">
      <w:pPr>
        <w:shd w:val="clear" w:color="auto" w:fill="FFFFFF"/>
        <w:ind w:firstLine="567"/>
        <w:rPr>
          <w:b/>
          <w:color w:val="000000"/>
        </w:rPr>
      </w:pPr>
    </w:p>
    <w:p w14:paraId="2815A6B2" w14:textId="12B9A897" w:rsidR="00777414" w:rsidRPr="00ED1A0B" w:rsidRDefault="00777414" w:rsidP="00777414">
      <w:pPr>
        <w:shd w:val="clear" w:color="auto" w:fill="FFFFFF"/>
        <w:ind w:firstLine="709"/>
        <w:jc w:val="both"/>
        <w:rPr>
          <w:sz w:val="28"/>
          <w:szCs w:val="28"/>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F732C3" w:rsidRPr="00F732C3">
        <w:rPr>
          <w:bCs/>
          <w:color w:val="000000"/>
          <w:sz w:val="28"/>
          <w:szCs w:val="28"/>
        </w:rPr>
        <w:t>муниципального образования Вязовский сельсовет Ташлинского района Оренбургской области</w:t>
      </w:r>
      <w:r w:rsidR="00F732C3" w:rsidRPr="00F732C3">
        <w:rPr>
          <w:bCs/>
          <w:color w:val="000000"/>
        </w:rPr>
        <w:t xml:space="preserve">, </w:t>
      </w:r>
      <w:r w:rsidR="00F732C3" w:rsidRPr="00ED1A0B">
        <w:rPr>
          <w:bCs/>
          <w:color w:val="000000"/>
          <w:sz w:val="28"/>
          <w:szCs w:val="28"/>
        </w:rPr>
        <w:t>Совет депутатов Вязовского сельсовета,</w:t>
      </w:r>
      <w:r w:rsidR="00F732C3" w:rsidRPr="00ED1A0B">
        <w:rPr>
          <w:b/>
          <w:bCs/>
          <w:color w:val="000000"/>
          <w:sz w:val="28"/>
          <w:szCs w:val="28"/>
        </w:rPr>
        <w:t xml:space="preserve"> </w:t>
      </w:r>
    </w:p>
    <w:p w14:paraId="22C2637F" w14:textId="789211AA" w:rsidR="00777414" w:rsidRPr="00ED1A0B" w:rsidRDefault="00F732C3" w:rsidP="00777414">
      <w:pPr>
        <w:spacing w:before="240" w:line="360" w:lineRule="auto"/>
        <w:ind w:firstLine="709"/>
        <w:jc w:val="both"/>
        <w:rPr>
          <w:b/>
          <w:sz w:val="28"/>
          <w:szCs w:val="28"/>
        </w:rPr>
      </w:pPr>
      <w:r w:rsidRPr="00ED1A0B">
        <w:rPr>
          <w:b/>
          <w:color w:val="000000"/>
          <w:sz w:val="28"/>
          <w:szCs w:val="28"/>
        </w:rPr>
        <w:t>РЕШИЛ</w:t>
      </w:r>
      <w:r w:rsidR="00777414" w:rsidRPr="00ED1A0B">
        <w:rPr>
          <w:b/>
          <w:sz w:val="28"/>
          <w:szCs w:val="28"/>
        </w:rPr>
        <w:t>:</w:t>
      </w:r>
    </w:p>
    <w:p w14:paraId="166FCE44" w14:textId="77777777" w:rsidR="00777414" w:rsidRPr="00ED5099" w:rsidRDefault="00777414" w:rsidP="00777414">
      <w:pPr>
        <w:shd w:val="clear" w:color="auto" w:fill="FFFFFF"/>
        <w:ind w:firstLine="709"/>
        <w:jc w:val="both"/>
        <w:rPr>
          <w:color w:val="000000"/>
        </w:rPr>
      </w:pPr>
    </w:p>
    <w:p w14:paraId="5A48B2FC" w14:textId="1D161878"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0E76A0" w:rsidRPr="000E76A0">
        <w:rPr>
          <w:bCs/>
          <w:color w:val="000000"/>
          <w:sz w:val="28"/>
          <w:szCs w:val="28"/>
        </w:rPr>
        <w:t>администрации муниципального образования Вязовский сельсовет Ташлинского района Оренбургской области</w:t>
      </w:r>
      <w:r w:rsidR="000E76A0">
        <w:rPr>
          <w:bCs/>
          <w:color w:val="000000"/>
          <w:sz w:val="28"/>
          <w:szCs w:val="28"/>
        </w:rPr>
        <w:t>.</w:t>
      </w:r>
    </w:p>
    <w:p w14:paraId="30D0858F" w14:textId="77777777" w:rsidR="00D20396"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D20396" w:rsidRPr="00D20396">
        <w:rPr>
          <w:color w:val="000000"/>
          <w:sz w:val="28"/>
          <w:szCs w:val="28"/>
        </w:rPr>
        <w:t>администрации муниципального образования Вязовский сельсовет Ташлинского района Оренбургской области</w:t>
      </w:r>
      <w:r w:rsidR="00D20396">
        <w:rPr>
          <w:color w:val="000000"/>
          <w:sz w:val="28"/>
          <w:szCs w:val="28"/>
        </w:rPr>
        <w:t>.</w:t>
      </w:r>
    </w:p>
    <w:p w14:paraId="5E4CFB7C" w14:textId="53C5D489" w:rsidR="00777414" w:rsidRPr="00ED5099" w:rsidRDefault="00D20396" w:rsidP="00777414">
      <w:pPr>
        <w:shd w:val="clear" w:color="auto" w:fill="FFFFFF"/>
        <w:ind w:firstLine="709"/>
        <w:jc w:val="both"/>
        <w:rPr>
          <w:color w:val="000000"/>
          <w:sz w:val="28"/>
          <w:szCs w:val="28"/>
        </w:rPr>
      </w:pPr>
      <w:r w:rsidRPr="00D20396">
        <w:rPr>
          <w:color w:val="000000"/>
          <w:sz w:val="28"/>
          <w:szCs w:val="28"/>
        </w:rPr>
        <w:t xml:space="preserve"> </w:t>
      </w:r>
      <w:r w:rsidR="00777414" w:rsidRPr="00ED5099">
        <w:rPr>
          <w:color w:val="000000"/>
          <w:sz w:val="28"/>
          <w:szCs w:val="28"/>
        </w:rPr>
        <w:t xml:space="preserve">Положения раздела 5 Положения о муниципальном жилищном контроле в </w:t>
      </w:r>
      <w:r w:rsidRPr="00D20396">
        <w:rPr>
          <w:color w:val="000000"/>
          <w:sz w:val="28"/>
          <w:szCs w:val="28"/>
        </w:rPr>
        <w:t>администрации муниципального образования Вязовский сельсовет Ташлинского района Оренбургской области</w:t>
      </w:r>
      <w:r w:rsidR="00777414" w:rsidRPr="00ED5099">
        <w:rPr>
          <w:i/>
          <w:iCs/>
          <w:color w:val="000000"/>
        </w:rPr>
        <w:t xml:space="preserve"> </w:t>
      </w:r>
      <w:r w:rsidR="00777414" w:rsidRPr="00ED5099">
        <w:rPr>
          <w:color w:val="000000"/>
          <w:sz w:val="28"/>
          <w:szCs w:val="28"/>
        </w:rPr>
        <w:t>вступают в силу с 1 марта 2022 года.</w:t>
      </w:r>
    </w:p>
    <w:p w14:paraId="4A58BB08" w14:textId="77777777" w:rsidR="00777414" w:rsidRDefault="00777414" w:rsidP="00777414">
      <w:pPr>
        <w:shd w:val="clear" w:color="auto" w:fill="FFFFFF"/>
        <w:jc w:val="both"/>
        <w:rPr>
          <w:color w:val="000000"/>
          <w:sz w:val="28"/>
          <w:szCs w:val="28"/>
        </w:rPr>
      </w:pPr>
    </w:p>
    <w:p w14:paraId="716EE9A7" w14:textId="77777777" w:rsidR="00D20396" w:rsidRDefault="00D20396" w:rsidP="00777414">
      <w:pPr>
        <w:shd w:val="clear" w:color="auto" w:fill="FFFFFF"/>
        <w:jc w:val="both"/>
        <w:rPr>
          <w:color w:val="000000"/>
          <w:sz w:val="28"/>
          <w:szCs w:val="28"/>
        </w:rPr>
      </w:pPr>
    </w:p>
    <w:p w14:paraId="47069E4F" w14:textId="77777777" w:rsidR="00D20396" w:rsidRPr="00ED5099" w:rsidRDefault="00D20396" w:rsidP="00777414">
      <w:pPr>
        <w:shd w:val="clear" w:color="auto" w:fill="FFFFFF"/>
        <w:jc w:val="both"/>
        <w:rPr>
          <w:color w:val="000000"/>
          <w:sz w:val="28"/>
          <w:szCs w:val="28"/>
        </w:rPr>
      </w:pPr>
    </w:p>
    <w:p w14:paraId="5D989EA3" w14:textId="77777777" w:rsidR="00D20396" w:rsidRPr="00D20396" w:rsidRDefault="00D20396" w:rsidP="00D20396">
      <w:pPr>
        <w:tabs>
          <w:tab w:val="left" w:pos="6660"/>
          <w:tab w:val="left" w:pos="6840"/>
        </w:tabs>
        <w:ind w:right="-5"/>
        <w:rPr>
          <w:rFonts w:eastAsia="Calibri"/>
          <w:sz w:val="28"/>
          <w:szCs w:val="28"/>
        </w:rPr>
      </w:pPr>
      <w:r w:rsidRPr="00D20396">
        <w:rPr>
          <w:rFonts w:eastAsia="Calibri"/>
          <w:sz w:val="28"/>
          <w:szCs w:val="28"/>
        </w:rPr>
        <w:t xml:space="preserve">Председатель Совета депутатов                                                О.В. </w:t>
      </w:r>
      <w:proofErr w:type="spellStart"/>
      <w:r w:rsidRPr="00D20396">
        <w:rPr>
          <w:rFonts w:eastAsia="Calibri"/>
          <w:sz w:val="28"/>
          <w:szCs w:val="28"/>
        </w:rPr>
        <w:t>Мишиева</w:t>
      </w:r>
      <w:proofErr w:type="spellEnd"/>
    </w:p>
    <w:p w14:paraId="430ABFF8" w14:textId="77777777" w:rsidR="00D20396" w:rsidRPr="00D20396" w:rsidRDefault="00D20396" w:rsidP="00D20396">
      <w:pPr>
        <w:tabs>
          <w:tab w:val="left" w:pos="6660"/>
          <w:tab w:val="left" w:pos="6840"/>
        </w:tabs>
        <w:ind w:right="-5"/>
        <w:rPr>
          <w:rFonts w:eastAsia="Calibri"/>
          <w:sz w:val="28"/>
          <w:szCs w:val="28"/>
        </w:rPr>
      </w:pPr>
    </w:p>
    <w:p w14:paraId="0E736523" w14:textId="77777777" w:rsidR="00D20396" w:rsidRPr="00D20396" w:rsidRDefault="00D20396" w:rsidP="00D20396">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65251735" w14:textId="67775F9D" w:rsidR="00777414" w:rsidRDefault="00777414" w:rsidP="00777414">
      <w:pPr>
        <w:spacing w:line="240" w:lineRule="exact"/>
        <w:rPr>
          <w:b/>
          <w:color w:val="000000"/>
        </w:rPr>
      </w:pPr>
    </w:p>
    <w:p w14:paraId="7BFBB399" w14:textId="77777777" w:rsidR="00D20396" w:rsidRDefault="00D20396" w:rsidP="00777414">
      <w:pPr>
        <w:spacing w:line="240" w:lineRule="exact"/>
        <w:rPr>
          <w:b/>
          <w:color w:val="000000"/>
        </w:rPr>
      </w:pPr>
    </w:p>
    <w:p w14:paraId="0225E428" w14:textId="77777777" w:rsidR="00D20396" w:rsidRDefault="00D20396" w:rsidP="00777414">
      <w:pPr>
        <w:spacing w:line="240" w:lineRule="exact"/>
        <w:rPr>
          <w:b/>
          <w:color w:val="000000"/>
        </w:rPr>
      </w:pPr>
    </w:p>
    <w:p w14:paraId="02AE717B" w14:textId="77777777" w:rsidR="00D20396" w:rsidRDefault="00D20396" w:rsidP="00777414">
      <w:pPr>
        <w:spacing w:line="240" w:lineRule="exact"/>
        <w:rPr>
          <w:b/>
          <w:color w:val="000000"/>
        </w:rPr>
      </w:pPr>
    </w:p>
    <w:p w14:paraId="1965CCCF" w14:textId="77777777" w:rsidR="00D20396" w:rsidRDefault="00D20396" w:rsidP="00777414">
      <w:pPr>
        <w:spacing w:line="240" w:lineRule="exact"/>
        <w:rPr>
          <w:b/>
          <w:color w:val="000000"/>
        </w:rPr>
      </w:pPr>
    </w:p>
    <w:p w14:paraId="63F4133D" w14:textId="77777777" w:rsidR="00D20396" w:rsidRPr="00ED5099" w:rsidRDefault="00D20396" w:rsidP="00777414">
      <w:pPr>
        <w:spacing w:line="240" w:lineRule="exact"/>
        <w:rPr>
          <w:b/>
          <w:color w:val="000000"/>
        </w:rPr>
      </w:pPr>
    </w:p>
    <w:p w14:paraId="5AF828CA" w14:textId="77777777" w:rsidR="00777414" w:rsidRPr="00ED5099" w:rsidRDefault="00777414" w:rsidP="00777414">
      <w:pPr>
        <w:tabs>
          <w:tab w:val="num" w:pos="200"/>
        </w:tabs>
        <w:ind w:left="4536"/>
        <w:jc w:val="center"/>
        <w:outlineLvl w:val="0"/>
      </w:pPr>
      <w:r w:rsidRPr="00ED5099">
        <w:lastRenderedPageBreak/>
        <w:t>УТВЕРЖДЕНО</w:t>
      </w:r>
    </w:p>
    <w:p w14:paraId="7D41B3BB" w14:textId="111AAAF5" w:rsidR="00777414" w:rsidRPr="00D20396" w:rsidRDefault="00777414" w:rsidP="00777414">
      <w:pPr>
        <w:ind w:left="4536"/>
        <w:jc w:val="center"/>
        <w:rPr>
          <w:color w:val="000000"/>
        </w:rPr>
      </w:pPr>
      <w:r w:rsidRPr="00D20396">
        <w:rPr>
          <w:color w:val="000000"/>
          <w:sz w:val="28"/>
          <w:szCs w:val="28"/>
        </w:rPr>
        <w:t>решением</w:t>
      </w:r>
      <w:r w:rsidRPr="00ED5099">
        <w:rPr>
          <w:color w:val="000000"/>
        </w:rPr>
        <w:t xml:space="preserve"> </w:t>
      </w:r>
      <w:r w:rsidR="00D20396" w:rsidRPr="00D20396">
        <w:rPr>
          <w:bCs/>
          <w:color w:val="000000"/>
          <w:sz w:val="28"/>
          <w:szCs w:val="28"/>
        </w:rPr>
        <w:t>Совета депутатов администрации МО Вязовский сельсовет Ташлинского района Оренбургской области</w:t>
      </w:r>
    </w:p>
    <w:p w14:paraId="5C9911C8" w14:textId="636E24D8" w:rsidR="00777414" w:rsidRPr="00ED5099" w:rsidRDefault="00F51AC1" w:rsidP="00777414">
      <w:pPr>
        <w:tabs>
          <w:tab w:val="num" w:pos="200"/>
        </w:tabs>
        <w:ind w:left="4536"/>
        <w:jc w:val="center"/>
        <w:outlineLvl w:val="0"/>
      </w:pPr>
      <w:r>
        <w:t>от 29 сентября 2021 № 9/44-рс</w:t>
      </w:r>
    </w:p>
    <w:p w14:paraId="774C0171" w14:textId="77777777" w:rsidR="00777414" w:rsidRPr="00ED5099" w:rsidRDefault="00777414" w:rsidP="00777414">
      <w:pPr>
        <w:ind w:firstLine="567"/>
        <w:jc w:val="right"/>
        <w:rPr>
          <w:color w:val="000000"/>
          <w:sz w:val="17"/>
          <w:szCs w:val="17"/>
        </w:rPr>
      </w:pPr>
    </w:p>
    <w:p w14:paraId="39E03972" w14:textId="77777777" w:rsidR="00777414" w:rsidRPr="00ED5099" w:rsidRDefault="00777414" w:rsidP="00777414">
      <w:pPr>
        <w:ind w:firstLine="567"/>
        <w:jc w:val="right"/>
        <w:rPr>
          <w:color w:val="000000"/>
          <w:sz w:val="17"/>
          <w:szCs w:val="17"/>
        </w:rPr>
      </w:pPr>
    </w:p>
    <w:p w14:paraId="6A08ABBE" w14:textId="6E9CBD81" w:rsidR="00777414" w:rsidRPr="00ED5099" w:rsidRDefault="00777414" w:rsidP="00777414">
      <w:pPr>
        <w:spacing w:line="360" w:lineRule="auto"/>
        <w:jc w:val="center"/>
        <w:rPr>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00D20396" w:rsidRPr="00D20396">
        <w:rPr>
          <w:b/>
          <w:bCs/>
          <w:color w:val="000000"/>
          <w:sz w:val="28"/>
          <w:szCs w:val="28"/>
        </w:rPr>
        <w:t>администрации муниципального образования Вязовский сельсовет Ташлинского района Оренбургской области</w:t>
      </w:r>
    </w:p>
    <w:p w14:paraId="69B1965A" w14:textId="77777777" w:rsidR="00777414" w:rsidRPr="00ED5099" w:rsidRDefault="00777414" w:rsidP="00777414">
      <w:pPr>
        <w:spacing w:line="360" w:lineRule="auto"/>
        <w:jc w:val="center"/>
      </w:pPr>
    </w:p>
    <w:p w14:paraId="5CE1DDF9"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600D8D25" w14:textId="27C5A1B8"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D20396" w:rsidRPr="00D20396">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ED5099">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9) требований к порядку размещения </w:t>
      </w:r>
      <w:proofErr w:type="spellStart"/>
      <w:r w:rsidRPr="00ED5099">
        <w:rPr>
          <w:rFonts w:ascii="Times New Roman" w:hAnsi="Times New Roman" w:cs="Times New Roman"/>
          <w:color w:val="000000"/>
          <w:sz w:val="28"/>
          <w:szCs w:val="28"/>
        </w:rPr>
        <w:t>ресурсоснабжающими</w:t>
      </w:r>
      <w:proofErr w:type="spellEnd"/>
      <w:r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11F7793"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C441E2" w:rsidRPr="00C441E2">
        <w:rPr>
          <w:color w:val="000000"/>
          <w:sz w:val="28"/>
          <w:szCs w:val="28"/>
        </w:rPr>
        <w:t>муниципального образования Вязовский сельсовет Ташлинского района Оренбургской области</w:t>
      </w:r>
      <w:r w:rsidRPr="00ED5099">
        <w:rPr>
          <w:i/>
          <w:iCs/>
          <w:color w:val="000000"/>
        </w:rPr>
        <w:t xml:space="preserve"> </w:t>
      </w:r>
      <w:r w:rsidRPr="00ED5099">
        <w:rPr>
          <w:color w:val="000000"/>
          <w:sz w:val="28"/>
          <w:szCs w:val="28"/>
        </w:rPr>
        <w:t>(далее – администрация).</w:t>
      </w:r>
    </w:p>
    <w:p w14:paraId="1AE3F43D" w14:textId="13886D34"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906A3">
        <w:rPr>
          <w:color w:val="000000"/>
          <w:sz w:val="28"/>
          <w:szCs w:val="28"/>
        </w:rPr>
        <w:t>гла</w:t>
      </w:r>
      <w:r w:rsidR="00CD096F">
        <w:rPr>
          <w:color w:val="000000"/>
          <w:sz w:val="28"/>
          <w:szCs w:val="28"/>
        </w:rPr>
        <w:t>ва администрации</w:t>
      </w:r>
      <w:r w:rsidR="00F51AC1">
        <w:rPr>
          <w:color w:val="000000"/>
          <w:sz w:val="28"/>
          <w:szCs w:val="28"/>
        </w:rPr>
        <w:t>, специалист 1 категории, специалист 2 категории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w:t>
      </w:r>
      <w:r w:rsidRPr="00ED5099">
        <w:rPr>
          <w:color w:val="000000"/>
          <w:sz w:val="28"/>
          <w:szCs w:val="28"/>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14:paraId="3A0709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D5099">
        <w:rPr>
          <w:rFonts w:ascii="Times New Roman" w:hAnsi="Times New Roman" w:cs="Times New Roman"/>
          <w:color w:val="000000"/>
          <w:sz w:val="28"/>
          <w:szCs w:val="28"/>
        </w:rPr>
        <w:t>;</w:t>
      </w:r>
      <w:bookmarkEnd w:id="6"/>
    </w:p>
    <w:p w14:paraId="3B14D7C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1"/>
      </w:r>
      <w:r w:rsidRPr="00ED5099">
        <w:rPr>
          <w:rFonts w:ascii="Times New Roman" w:hAnsi="Times New Roman" w:cs="Times New Roman"/>
          <w:color w:val="000000"/>
          <w:sz w:val="28"/>
          <w:szCs w:val="28"/>
        </w:rPr>
        <w:t>.</w:t>
      </w:r>
    </w:p>
    <w:p w14:paraId="40ACFFC7" w14:textId="77777777"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w:t>
      </w:r>
      <w:r w:rsidRPr="00ED5099">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71AC0C9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A293D7F"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E1BDC5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4DE093C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3B93010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19B566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14:paraId="0F4EF76E"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3"/>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C45F188"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A3F4BB6"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B01A3" w:rsidRPr="006B01A3">
        <w:rPr>
          <w:color w:val="000000"/>
          <w:sz w:val="28"/>
          <w:szCs w:val="28"/>
        </w:rPr>
        <w:t>администрации муниципального образования Вязовский 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14:paraId="78C8D5B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9077EF1"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AB0DE66"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ED5099">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1E52F0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370547F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ED5099">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CC417E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218B5C3"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60DF5FE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r w:rsidR="00F51AC1" w:rsidRPr="00ED5099">
        <w:rPr>
          <w:rFonts w:ascii="Times New Roman" w:hAnsi="Times New Roman" w:cs="Times New Roman"/>
          <w:color w:val="000000"/>
          <w:sz w:val="28"/>
          <w:szCs w:val="28"/>
        </w:rPr>
        <w:t>лицами, уполномоченными</w:t>
      </w:r>
      <w:r w:rsidRPr="00ED5099">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w:t>
      </w:r>
      <w:r w:rsidRPr="00ED5099">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ED5099">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166AD91C"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14:paraId="544690A6"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ED5099">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5417935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ED5099">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ED5099">
        <w:rPr>
          <w:rFonts w:ascii="Times New Roman" w:hAnsi="Times New Roman" w:cs="Times New Roman"/>
          <w:color w:val="000000"/>
          <w:sz w:val="28"/>
          <w:szCs w:val="28"/>
          <w:shd w:val="clear" w:color="auto" w:fill="FFFFFF"/>
        </w:rPr>
        <w:lastRenderedPageBreak/>
        <w:t>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569C5CA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D5099"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4ECFA4C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FE733AA"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2811">
        <w:rPr>
          <w:rFonts w:ascii="Times New Roman" w:hAnsi="Times New Roman" w:cs="Times New Roman"/>
          <w:sz w:val="28"/>
          <w:szCs w:val="28"/>
        </w:rPr>
        <w:t>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0D53D5B6"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4"/>
      </w:r>
      <w:r w:rsidRPr="00ED5099">
        <w:rPr>
          <w:rFonts w:ascii="Times New Roman" w:hAnsi="Times New Roman" w:cs="Times New Roman"/>
          <w:color w:val="000000"/>
          <w:sz w:val="28"/>
          <w:szCs w:val="28"/>
        </w:rPr>
        <w:t>.</w:t>
      </w:r>
    </w:p>
    <w:p w14:paraId="772B9F8F" w14:textId="3B764C9C"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746EFA28"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B32811" w:rsidRPr="00B32811">
        <w:rPr>
          <w:rFonts w:ascii="Times New Roman" w:hAnsi="Times New Roman" w:cs="Times New Roman"/>
          <w:color w:val="000000"/>
          <w:sz w:val="28"/>
          <w:szCs w:val="28"/>
        </w:rPr>
        <w:t xml:space="preserve">администрации </w:t>
      </w:r>
      <w:r w:rsidR="00B32811" w:rsidRPr="00B32811">
        <w:rPr>
          <w:rFonts w:ascii="Times New Roman" w:hAnsi="Times New Roman" w:cs="Times New Roman"/>
          <w:color w:val="000000"/>
          <w:sz w:val="28"/>
          <w:szCs w:val="28"/>
        </w:rPr>
        <w:lastRenderedPageBreak/>
        <w:t>муниципального образования Вязовский сельсовет Ташлинского района Оренбургской области</w:t>
      </w:r>
      <w:bookmarkStart w:id="10" w:name="_GoBack"/>
      <w:bookmarkEnd w:id="10"/>
      <w:r w:rsidRPr="00ED5099">
        <w:rPr>
          <w:rStyle w:val="ac"/>
          <w:rFonts w:ascii="Times New Roman" w:hAnsi="Times New Roman" w:cs="Times New Roman"/>
          <w:color w:val="000000"/>
          <w:sz w:val="24"/>
          <w:szCs w:val="24"/>
        </w:rPr>
        <w:footnoteReference w:id="5"/>
      </w:r>
      <w:r w:rsidRPr="00ED5099">
        <w:rPr>
          <w:rFonts w:ascii="Times New Roman" w:hAnsi="Times New Roman" w:cs="Times New Roman"/>
          <w:color w:val="000000"/>
          <w:sz w:val="28"/>
          <w:szCs w:val="28"/>
        </w:rPr>
        <w:t>.</w:t>
      </w:r>
    </w:p>
    <w:p w14:paraId="7A96CAC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31AB12C"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14:paraId="5FCE9F10" w14:textId="77777777"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14:paraId="18629572" w14:textId="77777777" w:rsidR="00777414" w:rsidRPr="00ED5099" w:rsidRDefault="00777414" w:rsidP="00777414">
      <w:pPr>
        <w:pStyle w:val="1"/>
        <w:jc w:val="center"/>
        <w:rPr>
          <w:rFonts w:ascii="Times New Roman" w:hAnsi="Times New Roman" w:cs="Times New Roman"/>
          <w:b/>
          <w:bCs/>
          <w:color w:val="000000"/>
          <w:sz w:val="28"/>
          <w:szCs w:val="28"/>
        </w:rPr>
      </w:pPr>
    </w:p>
    <w:p w14:paraId="190BFF9F" w14:textId="77777777"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66EA267"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6587B" w:rsidRPr="0036587B">
        <w:rPr>
          <w:rFonts w:ascii="Times New Roman" w:hAnsi="Times New Roman" w:cs="Times New Roman"/>
          <w:bCs/>
          <w:color w:val="000000"/>
          <w:sz w:val="28"/>
          <w:szCs w:val="28"/>
        </w:rPr>
        <w:t>Советом депутатов муниципального образования Вязовский сельсовет Ташлинск</w:t>
      </w:r>
      <w:r w:rsidR="0036587B">
        <w:rPr>
          <w:rFonts w:ascii="Times New Roman" w:hAnsi="Times New Roman" w:cs="Times New Roman"/>
          <w:bCs/>
          <w:color w:val="000000"/>
          <w:sz w:val="28"/>
          <w:szCs w:val="28"/>
        </w:rPr>
        <w:t>ого района Оренбургской области</w:t>
      </w:r>
      <w:r w:rsidR="00B32811">
        <w:rPr>
          <w:rFonts w:ascii="Times New Roman" w:hAnsi="Times New Roman" w:cs="Times New Roman"/>
          <w:bCs/>
          <w:color w:val="000000"/>
          <w:sz w:val="28"/>
          <w:szCs w:val="28"/>
        </w:rPr>
        <w:t>.</w:t>
      </w:r>
    </w:p>
    <w:p w14:paraId="2CBC792F" w14:textId="77777777" w:rsidR="00777414" w:rsidRPr="00ED5099"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14:paraId="6EDFD6B7" w14:textId="77777777"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14:paraId="6544C981" w14:textId="77777777" w:rsidR="0066605E" w:rsidRDefault="00777414" w:rsidP="0066605E">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t xml:space="preserve">в </w:t>
      </w:r>
      <w:r w:rsidR="0066605E" w:rsidRPr="0066605E">
        <w:rPr>
          <w:rFonts w:ascii="Times New Roman" w:hAnsi="Times New Roman" w:cs="Times New Roman"/>
          <w:color w:val="000000"/>
          <w:sz w:val="24"/>
          <w:szCs w:val="24"/>
        </w:rPr>
        <w:t xml:space="preserve">администрации муниципального образования </w:t>
      </w:r>
    </w:p>
    <w:p w14:paraId="00B6FF2F" w14:textId="77777777" w:rsidR="0066605E" w:rsidRDefault="0066605E" w:rsidP="0066605E">
      <w:pPr>
        <w:pStyle w:val="ConsPlusNormal"/>
        <w:ind w:firstLine="0"/>
        <w:jc w:val="right"/>
        <w:rPr>
          <w:rFonts w:ascii="Times New Roman" w:hAnsi="Times New Roman" w:cs="Times New Roman"/>
          <w:color w:val="000000"/>
          <w:sz w:val="24"/>
          <w:szCs w:val="24"/>
        </w:rPr>
      </w:pPr>
      <w:r w:rsidRPr="0066605E">
        <w:rPr>
          <w:rFonts w:ascii="Times New Roman" w:hAnsi="Times New Roman" w:cs="Times New Roman"/>
          <w:color w:val="000000"/>
          <w:sz w:val="24"/>
          <w:szCs w:val="24"/>
        </w:rPr>
        <w:t xml:space="preserve">Вязовский сельсовет Ташлинского района </w:t>
      </w:r>
    </w:p>
    <w:p w14:paraId="70481C94" w14:textId="07686D3E" w:rsidR="00777414" w:rsidRPr="00ED5099" w:rsidRDefault="0066605E" w:rsidP="0066605E">
      <w:pPr>
        <w:pStyle w:val="ConsPlusNormal"/>
        <w:ind w:firstLine="0"/>
        <w:jc w:val="right"/>
        <w:rPr>
          <w:rFonts w:ascii="Times New Roman" w:hAnsi="Times New Roman" w:cs="Times New Roman"/>
          <w:i/>
          <w:iCs/>
          <w:color w:val="000000"/>
          <w:sz w:val="24"/>
          <w:szCs w:val="24"/>
        </w:rPr>
      </w:pPr>
      <w:r w:rsidRPr="0066605E">
        <w:rPr>
          <w:rFonts w:ascii="Times New Roman" w:hAnsi="Times New Roman" w:cs="Times New Roman"/>
          <w:color w:val="000000"/>
          <w:sz w:val="24"/>
          <w:szCs w:val="24"/>
        </w:rPr>
        <w:t>Оренбургской области</w:t>
      </w:r>
    </w:p>
    <w:p w14:paraId="197D540D" w14:textId="77777777" w:rsidR="00777414" w:rsidRPr="00ED5099" w:rsidRDefault="00777414" w:rsidP="00777414">
      <w:pPr>
        <w:widowControl w:val="0"/>
        <w:autoSpaceDE w:val="0"/>
        <w:spacing w:line="276" w:lineRule="auto"/>
        <w:jc w:val="both"/>
        <w:rPr>
          <w:color w:val="000000"/>
        </w:rPr>
      </w:pPr>
      <w:bookmarkStart w:id="11" w:name="Par381"/>
      <w:bookmarkEnd w:id="11"/>
    </w:p>
    <w:p w14:paraId="780E3AFB" w14:textId="77777777" w:rsidR="00777414" w:rsidRPr="00ED5099" w:rsidRDefault="00777414" w:rsidP="0077741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12AB1E27" w:rsidR="00777414" w:rsidRPr="00ED5099" w:rsidRDefault="00777414" w:rsidP="0066605E">
      <w:pPr>
        <w:pStyle w:val="ConsPlusTitle"/>
        <w:jc w:val="center"/>
        <w:rPr>
          <w:color w:val="000000"/>
        </w:rPr>
      </w:pPr>
      <w:r w:rsidRPr="00ED5099">
        <w:rPr>
          <w:rFonts w:ascii="Times New Roman" w:hAnsi="Times New Roman" w:cs="Times New Roman"/>
          <w:color w:val="000000"/>
          <w:sz w:val="28"/>
          <w:szCs w:val="28"/>
        </w:rPr>
        <w:t xml:space="preserve">проверок при осуществлении администрацией </w:t>
      </w:r>
      <w:r w:rsidR="0066605E" w:rsidRPr="0066605E">
        <w:rPr>
          <w:rFonts w:ascii="Times New Roman" w:hAnsi="Times New Roman" w:cs="Times New Roman"/>
          <w:bCs w:val="0"/>
          <w:color w:val="000000"/>
          <w:sz w:val="28"/>
          <w:szCs w:val="28"/>
        </w:rPr>
        <w:t xml:space="preserve">муниципального образования Вязовский сельсовет Ташлинского района Оренбургской </w:t>
      </w:r>
      <w:bookmarkStart w:id="12" w:name="_Hlk77689331"/>
      <w:r w:rsidR="0066605E" w:rsidRPr="0066605E">
        <w:rPr>
          <w:rFonts w:ascii="Times New Roman" w:hAnsi="Times New Roman" w:cs="Times New Roman"/>
          <w:bCs w:val="0"/>
          <w:color w:val="000000"/>
          <w:sz w:val="28"/>
          <w:szCs w:val="28"/>
        </w:rPr>
        <w:t>области</w:t>
      </w:r>
      <w:r w:rsidR="0066605E" w:rsidRPr="00ED5099">
        <w:rPr>
          <w:rFonts w:ascii="Times New Roman" w:hAnsi="Times New Roman" w:cs="Times New Roman"/>
          <w:b w:val="0"/>
          <w:bCs w:val="0"/>
          <w:i/>
          <w:iCs/>
          <w:color w:val="000000"/>
          <w:sz w:val="24"/>
          <w:szCs w:val="24"/>
        </w:rPr>
        <w:t xml:space="preserve"> </w:t>
      </w:r>
      <w:r w:rsidR="0066605E" w:rsidRPr="0066605E">
        <w:rPr>
          <w:rFonts w:ascii="Times New Roman" w:hAnsi="Times New Roman" w:cs="Times New Roman"/>
          <w:bCs w:val="0"/>
          <w:color w:val="000000"/>
          <w:sz w:val="28"/>
          <w:szCs w:val="28"/>
        </w:rPr>
        <w:t>муниципального</w:t>
      </w:r>
      <w:r w:rsidRPr="0066605E">
        <w:rPr>
          <w:color w:val="000000"/>
          <w:sz w:val="28"/>
          <w:szCs w:val="28"/>
        </w:rPr>
        <w:t xml:space="preserve"> </w:t>
      </w:r>
      <w:r w:rsidRPr="0066605E">
        <w:rPr>
          <w:rFonts w:ascii="Times New Roman" w:hAnsi="Times New Roman" w:cs="Times New Roman"/>
          <w:color w:val="000000"/>
          <w:sz w:val="28"/>
          <w:szCs w:val="28"/>
        </w:rPr>
        <w:t xml:space="preserve">жилищного контроля в </w:t>
      </w:r>
      <w:r w:rsidR="0066605E" w:rsidRPr="0066605E">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0066605E" w:rsidRPr="0066605E">
        <w:rPr>
          <w:color w:val="000000"/>
          <w:sz w:val="28"/>
          <w:szCs w:val="28"/>
        </w:rPr>
        <w:t xml:space="preserve"> </w:t>
      </w:r>
      <w:r w:rsidRPr="00ED5099">
        <w:rPr>
          <w:rStyle w:val="ac"/>
          <w:color w:val="000000"/>
        </w:rPr>
        <w:footnoteReference w:id="6"/>
      </w:r>
    </w:p>
    <w:bookmarkEnd w:id="12"/>
    <w:p w14:paraId="4E40D3C2" w14:textId="77777777" w:rsidR="00777414" w:rsidRPr="00ED5099" w:rsidRDefault="00777414" w:rsidP="00777414">
      <w:pPr>
        <w:pStyle w:val="ConsPlusNormal"/>
        <w:ind w:firstLine="0"/>
        <w:jc w:val="both"/>
        <w:rPr>
          <w:rFonts w:ascii="Times New Roman" w:hAnsi="Times New Roman" w:cs="Times New Roman"/>
          <w:color w:val="000000"/>
        </w:rPr>
      </w:pPr>
    </w:p>
    <w:p w14:paraId="28088DC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w:t>
      </w:r>
      <w:r w:rsidRPr="00ED5099">
        <w:rPr>
          <w:rFonts w:ascii="Times New Roman" w:hAnsi="Times New Roman" w:cs="Times New Roman"/>
          <w:color w:val="000000"/>
          <w:sz w:val="28"/>
          <w:szCs w:val="28"/>
        </w:rPr>
        <w:lastRenderedPageBreak/>
        <w:t>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ED5099" w:rsidRDefault="00777414" w:rsidP="00777414">
      <w:pPr>
        <w:jc w:val="center"/>
        <w:rPr>
          <w:b/>
          <w:bCs/>
          <w:color w:val="000000"/>
          <w:sz w:val="28"/>
          <w:szCs w:val="28"/>
        </w:rPr>
      </w:pPr>
      <w:r w:rsidRPr="00ED5099">
        <w:rPr>
          <w:color w:val="000000"/>
        </w:rPr>
        <w:br w:type="page"/>
      </w:r>
      <w:bookmarkStart w:id="14" w:name="_Hlk79656380"/>
      <w:r w:rsidRPr="00ED5099">
        <w:rPr>
          <w:b/>
          <w:bCs/>
          <w:color w:val="000000"/>
          <w:sz w:val="28"/>
          <w:szCs w:val="28"/>
        </w:rPr>
        <w:lastRenderedPageBreak/>
        <w:t xml:space="preserve">Пояснительная записка </w:t>
      </w:r>
    </w:p>
    <w:p w14:paraId="751ED732" w14:textId="77777777"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14:paraId="3B328955" w14:textId="77777777" w:rsidR="00777414" w:rsidRPr="00ED5099" w:rsidRDefault="00777414" w:rsidP="00777414">
      <w:pPr>
        <w:spacing w:line="360" w:lineRule="auto"/>
        <w:jc w:val="center"/>
        <w:rPr>
          <w:color w:val="000000"/>
          <w:sz w:val="28"/>
          <w:szCs w:val="28"/>
        </w:rPr>
      </w:pPr>
    </w:p>
    <w:p w14:paraId="1CCB589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ED5099">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ED5099">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56F1EDB4"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66605E"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ED5099">
        <w:rPr>
          <w:rFonts w:ascii="Times New Roman" w:hAnsi="Times New Roman" w:cs="Times New Roman"/>
          <w:color w:val="000000"/>
          <w:sz w:val="28"/>
          <w:szCs w:val="28"/>
        </w:rPr>
        <w:t>безучетное</w:t>
      </w:r>
      <w:proofErr w:type="spellEnd"/>
      <w:r w:rsidRPr="00ED5099">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ED5099">
        <w:rPr>
          <w:rFonts w:ascii="Times New Roman" w:hAnsi="Times New Roman" w:cs="Times New Roman"/>
          <w:color w:val="000000"/>
          <w:sz w:val="28"/>
          <w:szCs w:val="28"/>
        </w:rPr>
        <w:t>наймодателями</w:t>
      </w:r>
      <w:proofErr w:type="spellEnd"/>
      <w:r w:rsidRPr="00ED5099">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2DEAF0DF"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10) обязательных требований о недопущении </w:t>
      </w:r>
      <w:r w:rsidR="0066605E" w:rsidRPr="00ED5099">
        <w:rPr>
          <w:rFonts w:ascii="Times New Roman" w:hAnsi="Times New Roman" w:cs="Times New Roman"/>
          <w:color w:val="000000"/>
          <w:sz w:val="28"/>
          <w:szCs w:val="28"/>
        </w:rPr>
        <w:t>не размещения</w:t>
      </w:r>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D5099">
        <w:rPr>
          <w:rFonts w:ascii="Times New Roman" w:hAnsi="Times New Roman" w:cs="Times New Roman"/>
          <w:b w:val="0"/>
          <w:color w:val="000000"/>
          <w:sz w:val="28"/>
          <w:szCs w:val="28"/>
          <w:shd w:val="clear" w:color="auto" w:fill="FFFFFF"/>
          <w:lang w:eastAsia="ru-RU"/>
        </w:rPr>
        <w:t>самообследование</w:t>
      </w:r>
      <w:proofErr w:type="spellEnd"/>
      <w:r w:rsidRPr="00ED5099">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012D6A"/>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12FDB" w14:textId="77777777" w:rsidR="00012D6A" w:rsidRDefault="00012D6A" w:rsidP="00777414">
      <w:r>
        <w:separator/>
      </w:r>
    </w:p>
  </w:endnote>
  <w:endnote w:type="continuationSeparator" w:id="0">
    <w:p w14:paraId="339D7090" w14:textId="77777777" w:rsidR="00012D6A" w:rsidRDefault="00012D6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9C2D0" w14:textId="77777777" w:rsidR="00012D6A" w:rsidRDefault="00012D6A" w:rsidP="00777414">
      <w:r>
        <w:separator/>
      </w:r>
    </w:p>
  </w:footnote>
  <w:footnote w:type="continuationSeparator" w:id="0">
    <w:p w14:paraId="233925F5" w14:textId="77777777" w:rsidR="00012D6A" w:rsidRDefault="00012D6A" w:rsidP="00777414">
      <w:r>
        <w:continuationSeparator/>
      </w:r>
    </w:p>
  </w:footnote>
  <w:footnote w:id="1">
    <w:p w14:paraId="709E2B86"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14:paraId="7EF89D2D"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14:paraId="22B2BDF6" w14:textId="77777777"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11874173" w14:textId="77777777"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CE6994B" w14:textId="77777777"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9BFA1E3" w14:textId="77777777"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5">
    <w:p w14:paraId="122B2579" w14:textId="77777777"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14:paraId="1C49465C" w14:textId="77777777"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77777777"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12D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51AC1">
      <w:rPr>
        <w:rStyle w:val="a8"/>
        <w:noProof/>
      </w:rPr>
      <w:t>32</w:t>
    </w:r>
    <w:r>
      <w:rPr>
        <w:rStyle w:val="a8"/>
      </w:rPr>
      <w:fldChar w:fldCharType="end"/>
    </w:r>
  </w:p>
  <w:p w14:paraId="244294DE" w14:textId="77777777" w:rsidR="00E90F25" w:rsidRDefault="00012D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2D6A"/>
    <w:rsid w:val="000E76A0"/>
    <w:rsid w:val="00121349"/>
    <w:rsid w:val="0022443D"/>
    <w:rsid w:val="002631D7"/>
    <w:rsid w:val="002E2A2A"/>
    <w:rsid w:val="003044B8"/>
    <w:rsid w:val="0036587B"/>
    <w:rsid w:val="00524922"/>
    <w:rsid w:val="0066605E"/>
    <w:rsid w:val="006A4855"/>
    <w:rsid w:val="006B01A3"/>
    <w:rsid w:val="00777414"/>
    <w:rsid w:val="00935631"/>
    <w:rsid w:val="009D07EB"/>
    <w:rsid w:val="00B32811"/>
    <w:rsid w:val="00BE05BE"/>
    <w:rsid w:val="00C441E2"/>
    <w:rsid w:val="00CB4D61"/>
    <w:rsid w:val="00CD096F"/>
    <w:rsid w:val="00D20396"/>
    <w:rsid w:val="00DD5CD1"/>
    <w:rsid w:val="00E7451B"/>
    <w:rsid w:val="00E906A3"/>
    <w:rsid w:val="00ED1A0B"/>
    <w:rsid w:val="00ED5099"/>
    <w:rsid w:val="00F51AC1"/>
    <w:rsid w:val="00F7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33</Pages>
  <Words>8138</Words>
  <Characters>46389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20</cp:revision>
  <cp:lastPrinted>2021-09-28T07:44:00Z</cp:lastPrinted>
  <dcterms:created xsi:type="dcterms:W3CDTF">2021-08-23T10:56:00Z</dcterms:created>
  <dcterms:modified xsi:type="dcterms:W3CDTF">2021-09-28T07:45:00Z</dcterms:modified>
</cp:coreProperties>
</file>